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28" w:rsidRPr="00AC75A6" w:rsidRDefault="00AE6C28">
      <w:pPr>
        <w:rPr>
          <w:b/>
          <w:sz w:val="32"/>
          <w:szCs w:val="32"/>
        </w:rPr>
      </w:pPr>
      <w:proofErr w:type="spellStart"/>
      <w:r w:rsidRPr="00AC75A6">
        <w:rPr>
          <w:b/>
          <w:sz w:val="32"/>
          <w:szCs w:val="32"/>
        </w:rPr>
        <w:t>Emis</w:t>
      </w:r>
      <w:proofErr w:type="spellEnd"/>
      <w:r w:rsidRPr="00AC75A6">
        <w:rPr>
          <w:b/>
          <w:sz w:val="32"/>
          <w:szCs w:val="32"/>
        </w:rPr>
        <w:t xml:space="preserve"> Web Searches</w:t>
      </w:r>
    </w:p>
    <w:p w:rsidR="00646E68" w:rsidRPr="00646E68" w:rsidRDefault="00646E68" w:rsidP="00646E68">
      <w:pPr>
        <w:rPr>
          <w:b/>
          <w:color w:val="0070C0"/>
        </w:rPr>
      </w:pPr>
      <w:proofErr w:type="gramStart"/>
      <w:r w:rsidRPr="00646E68">
        <w:rPr>
          <w:b/>
          <w:color w:val="0070C0"/>
        </w:rPr>
        <w:t xml:space="preserve">How to import Searches </w:t>
      </w:r>
      <w:r w:rsidR="000239FF">
        <w:rPr>
          <w:b/>
          <w:color w:val="0070C0"/>
        </w:rPr>
        <w:t xml:space="preserve">into </w:t>
      </w:r>
      <w:proofErr w:type="spellStart"/>
      <w:r w:rsidR="000239FF">
        <w:rPr>
          <w:b/>
          <w:color w:val="0070C0"/>
        </w:rPr>
        <w:t>Emis</w:t>
      </w:r>
      <w:proofErr w:type="spellEnd"/>
      <w:r w:rsidR="000239FF">
        <w:rPr>
          <w:b/>
          <w:color w:val="0070C0"/>
        </w:rPr>
        <w:t xml:space="preserve"> Web</w:t>
      </w:r>
      <w:r w:rsidRPr="00646E68">
        <w:rPr>
          <w:b/>
          <w:color w:val="0070C0"/>
        </w:rPr>
        <w:t>.</w:t>
      </w:r>
      <w:proofErr w:type="gramEnd"/>
      <w:r w:rsidRPr="00646E68">
        <w:rPr>
          <w:b/>
          <w:color w:val="0070C0"/>
        </w:rPr>
        <w:t xml:space="preserve"> </w:t>
      </w:r>
    </w:p>
    <w:p w:rsidR="00646E68" w:rsidRPr="001A5EFA" w:rsidRDefault="00646E68" w:rsidP="00646E68">
      <w:pPr>
        <w:rPr>
          <w:sz w:val="22"/>
          <w:szCs w:val="22"/>
        </w:rPr>
      </w:pPr>
      <w:r w:rsidRPr="001A5EFA">
        <w:rPr>
          <w:sz w:val="22"/>
          <w:szCs w:val="22"/>
        </w:rPr>
        <w:t>From the population reporting menu, select import</w:t>
      </w:r>
    </w:p>
    <w:p w:rsidR="00646E68" w:rsidRDefault="00646E68" w:rsidP="00646E68">
      <w:pPr>
        <w:rPr>
          <w:noProof/>
          <w:lang w:eastAsia="en-GB"/>
        </w:rPr>
      </w:pPr>
      <w:r w:rsidRPr="001A5EF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D1989" wp14:editId="4D39757C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1934210" cy="468630"/>
                <wp:effectExtent l="38100" t="0" r="27940" b="838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4210" cy="468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9.45pt;margin-top:1.05pt;width:152.3pt;height:36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" strokecolor="#c00000">
                <v:stroke endarrow="open"/>
              </v:shape>
            </w:pict>
          </mc:Fallback>
        </mc:AlternateContent>
      </w:r>
      <w:r w:rsidRPr="001A5EF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21A48A" wp14:editId="29B2171A">
            <wp:simplePos x="0" y="0"/>
            <wp:positionH relativeFrom="column">
              <wp:posOffset>15875</wp:posOffset>
            </wp:positionH>
            <wp:positionV relativeFrom="paragraph">
              <wp:posOffset>72390</wp:posOffset>
            </wp:positionV>
            <wp:extent cx="5943600" cy="1116330"/>
            <wp:effectExtent l="19050" t="19050" r="19050" b="266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003"/>
                    <a:stretch/>
                  </pic:blipFill>
                  <pic:spPr bwMode="auto"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FA">
        <w:rPr>
          <w:noProof/>
          <w:lang w:eastAsia="en-GB"/>
        </w:rPr>
        <w:t xml:space="preserve"> </w:t>
      </w:r>
    </w:p>
    <w:p w:rsidR="00646E68" w:rsidRDefault="00646E68" w:rsidP="00646E68">
      <w:pPr>
        <w:rPr>
          <w:noProof/>
          <w:lang w:eastAsia="en-GB"/>
        </w:rPr>
      </w:pPr>
    </w:p>
    <w:p w:rsidR="00646E68" w:rsidRDefault="00646E68" w:rsidP="00646E68">
      <w:pPr>
        <w:rPr>
          <w:noProof/>
          <w:lang w:eastAsia="en-GB"/>
        </w:rPr>
      </w:pPr>
    </w:p>
    <w:p w:rsidR="00646E68" w:rsidRDefault="00646E68" w:rsidP="00646E68">
      <w:pPr>
        <w:rPr>
          <w:noProof/>
          <w:lang w:eastAsia="en-GB"/>
        </w:rPr>
      </w:pPr>
    </w:p>
    <w:p w:rsidR="00646E68" w:rsidRDefault="00646E68" w:rsidP="00646E68">
      <w:pPr>
        <w:rPr>
          <w:noProof/>
          <w:lang w:eastAsia="en-GB"/>
        </w:rPr>
      </w:pPr>
    </w:p>
    <w:p w:rsidR="00646E68" w:rsidRDefault="00646E68" w:rsidP="00646E68">
      <w:pPr>
        <w:rPr>
          <w:noProof/>
          <w:lang w:eastAsia="en-GB"/>
        </w:rPr>
      </w:pPr>
    </w:p>
    <w:p w:rsidR="00646E68" w:rsidRPr="001A5EFA" w:rsidRDefault="00646E68" w:rsidP="00646E68">
      <w:pPr>
        <w:rPr>
          <w:sz w:val="22"/>
          <w:szCs w:val="22"/>
        </w:rPr>
      </w:pPr>
    </w:p>
    <w:p w:rsidR="00646E68" w:rsidRPr="001A5EFA" w:rsidRDefault="00646E68" w:rsidP="00646E68">
      <w:pPr>
        <w:rPr>
          <w:sz w:val="22"/>
          <w:szCs w:val="22"/>
        </w:rPr>
      </w:pPr>
      <w:r w:rsidRPr="001A5EF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19703" wp14:editId="747B2A19">
                <wp:simplePos x="0" y="0"/>
                <wp:positionH relativeFrom="column">
                  <wp:posOffset>2689502</wp:posOffset>
                </wp:positionH>
                <wp:positionV relativeFrom="paragraph">
                  <wp:posOffset>170905</wp:posOffset>
                </wp:positionV>
                <wp:extent cx="3071892" cy="471715"/>
                <wp:effectExtent l="0" t="0" r="71755" b="1003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1892" cy="471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11.75pt;margin-top:13.45pt;width:241.9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" strokecolor="#c00000">
                <v:stroke endarrow="open"/>
              </v:shape>
            </w:pict>
          </mc:Fallback>
        </mc:AlternateContent>
      </w:r>
      <w:r w:rsidRPr="001A5EFA">
        <w:rPr>
          <w:sz w:val="22"/>
          <w:szCs w:val="22"/>
        </w:rPr>
        <w:t>The following box will appear;</w:t>
      </w:r>
      <w:r w:rsidRPr="001A5EFA">
        <w:rPr>
          <w:sz w:val="22"/>
          <w:szCs w:val="22"/>
        </w:rPr>
        <w:tab/>
      </w:r>
      <w:r w:rsidRPr="001A5EFA">
        <w:rPr>
          <w:sz w:val="22"/>
          <w:szCs w:val="22"/>
        </w:rPr>
        <w:tab/>
        <w:t>click here to select the file location of the import</w:t>
      </w:r>
    </w:p>
    <w:p w:rsidR="00646E68" w:rsidRDefault="00646E68" w:rsidP="00646E68">
      <w:pPr>
        <w:rPr>
          <w:sz w:val="22"/>
          <w:szCs w:val="22"/>
        </w:rPr>
      </w:pPr>
      <w:r w:rsidRPr="001A5EFA">
        <w:rPr>
          <w:noProof/>
          <w:sz w:val="22"/>
          <w:szCs w:val="22"/>
          <w:lang w:eastAsia="en-GB"/>
        </w:rPr>
        <w:drawing>
          <wp:inline distT="0" distB="0" distL="0" distR="0" wp14:anchorId="07D3BC82" wp14:editId="60F37D19">
            <wp:extent cx="5943600" cy="1052623"/>
            <wp:effectExtent l="19050" t="19050" r="19050" b="146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73375"/>
                    <a:stretch/>
                  </pic:blipFill>
                  <pic:spPr bwMode="auto">
                    <a:xfrm>
                      <a:off x="0" y="0"/>
                      <a:ext cx="5943600" cy="10526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E68" w:rsidRDefault="00646E68" w:rsidP="00646E68">
      <w:pPr>
        <w:rPr>
          <w:sz w:val="22"/>
          <w:szCs w:val="22"/>
        </w:rPr>
      </w:pPr>
    </w:p>
    <w:p w:rsidR="00646E68" w:rsidRPr="001A5EFA" w:rsidRDefault="00646E68" w:rsidP="00646E68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1A5EFA">
        <w:rPr>
          <w:sz w:val="22"/>
          <w:szCs w:val="22"/>
        </w:rPr>
        <w:t>hoose a suitable location for your search. Once imported you shou</w:t>
      </w:r>
      <w:r w:rsidR="00AD5AB0">
        <w:rPr>
          <w:sz w:val="22"/>
          <w:szCs w:val="22"/>
        </w:rPr>
        <w:t>ld end up with a list like this</w:t>
      </w:r>
      <w:r w:rsidRPr="001A5EFA">
        <w:rPr>
          <w:sz w:val="22"/>
          <w:szCs w:val="22"/>
        </w:rPr>
        <w:t>;</w:t>
      </w:r>
    </w:p>
    <w:p w:rsidR="00646E68" w:rsidRDefault="00AD5AB0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62CD91F" wp14:editId="74F3BA68">
            <wp:extent cx="4411308" cy="275002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9561"/>
                    <a:stretch/>
                  </pic:blipFill>
                  <pic:spPr bwMode="auto">
                    <a:xfrm>
                      <a:off x="0" y="0"/>
                      <a:ext cx="4410710" cy="274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027" w:rsidRDefault="002D1027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AD5AB0" w:rsidRDefault="00AD5AB0">
      <w:pPr>
        <w:rPr>
          <w:b/>
          <w:color w:val="0070C0"/>
          <w:sz w:val="28"/>
          <w:szCs w:val="28"/>
        </w:rPr>
      </w:pPr>
    </w:p>
    <w:p w:rsidR="00B655E9" w:rsidRDefault="00B655E9">
      <w:pPr>
        <w:rPr>
          <w:b/>
          <w:color w:val="0070C0"/>
          <w:sz w:val="28"/>
          <w:szCs w:val="28"/>
        </w:rPr>
      </w:pPr>
    </w:p>
    <w:p w:rsidR="00C95A6D" w:rsidRDefault="00C95A6D">
      <w:pPr>
        <w:rPr>
          <w:b/>
          <w:color w:val="0070C0"/>
          <w:sz w:val="28"/>
          <w:szCs w:val="28"/>
        </w:rPr>
      </w:pPr>
    </w:p>
    <w:p w:rsidR="00C95A6D" w:rsidRDefault="00C95A6D">
      <w:pPr>
        <w:rPr>
          <w:b/>
          <w:color w:val="0070C0"/>
          <w:sz w:val="28"/>
          <w:szCs w:val="28"/>
        </w:rPr>
      </w:pPr>
    </w:p>
    <w:p w:rsidR="00C95A6D" w:rsidRDefault="00C95A6D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:rsidR="00B655E9" w:rsidRDefault="00B655E9">
      <w:pPr>
        <w:rPr>
          <w:b/>
          <w:color w:val="0070C0"/>
          <w:sz w:val="28"/>
          <w:szCs w:val="28"/>
        </w:rPr>
      </w:pPr>
    </w:p>
    <w:p w:rsidR="00AE6C28" w:rsidRDefault="002D102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Search 1 - </w:t>
      </w:r>
      <w:r w:rsidR="00AC75A6" w:rsidRPr="00B548D2">
        <w:rPr>
          <w:b/>
          <w:color w:val="0070C0"/>
          <w:sz w:val="28"/>
          <w:szCs w:val="28"/>
        </w:rPr>
        <w:t xml:space="preserve">Audit of </w:t>
      </w:r>
      <w:r w:rsidR="00ED6E4A">
        <w:rPr>
          <w:b/>
          <w:color w:val="0070C0"/>
          <w:sz w:val="28"/>
          <w:szCs w:val="28"/>
        </w:rPr>
        <w:t xml:space="preserve">Anticholinergic Drugs </w:t>
      </w:r>
    </w:p>
    <w:p w:rsidR="00B548D2" w:rsidRPr="00B548D2" w:rsidRDefault="00B548D2">
      <w:pPr>
        <w:rPr>
          <w:b/>
          <w:color w:val="0070C0"/>
          <w:sz w:val="12"/>
          <w:szCs w:val="12"/>
        </w:rPr>
      </w:pPr>
    </w:p>
    <w:p w:rsidR="009A04F1" w:rsidRDefault="00AE6C28">
      <w:pPr>
        <w:rPr>
          <w:sz w:val="22"/>
          <w:szCs w:val="22"/>
        </w:rPr>
      </w:pPr>
      <w:r w:rsidRPr="00AC75A6">
        <w:rPr>
          <w:sz w:val="22"/>
          <w:szCs w:val="22"/>
        </w:rPr>
        <w:t>The search will look for a</w:t>
      </w:r>
      <w:r w:rsidR="009A04F1">
        <w:rPr>
          <w:sz w:val="22"/>
          <w:szCs w:val="22"/>
        </w:rPr>
        <w:t>ny</w:t>
      </w:r>
      <w:r w:rsidRPr="00AC75A6">
        <w:rPr>
          <w:sz w:val="22"/>
          <w:szCs w:val="22"/>
        </w:rPr>
        <w:t xml:space="preserve"> patients </w:t>
      </w:r>
      <w:r w:rsidR="009A04F1">
        <w:rPr>
          <w:sz w:val="22"/>
          <w:szCs w:val="22"/>
        </w:rPr>
        <w:t xml:space="preserve">aged 70 or over </w:t>
      </w:r>
      <w:r w:rsidR="00AD5AB0">
        <w:rPr>
          <w:sz w:val="22"/>
          <w:szCs w:val="22"/>
        </w:rPr>
        <w:t>with any A</w:t>
      </w:r>
      <w:r w:rsidR="00763E92">
        <w:rPr>
          <w:sz w:val="22"/>
          <w:szCs w:val="22"/>
        </w:rPr>
        <w:t>nticholinergic</w:t>
      </w:r>
      <w:r w:rsidR="009A04F1">
        <w:rPr>
          <w:sz w:val="22"/>
          <w:szCs w:val="22"/>
        </w:rPr>
        <w:t xml:space="preserve"> </w:t>
      </w:r>
      <w:r w:rsidR="00AD5AB0">
        <w:rPr>
          <w:sz w:val="22"/>
          <w:szCs w:val="22"/>
        </w:rPr>
        <w:t>in acute repeat</w:t>
      </w:r>
      <w:r w:rsidR="009A04F1">
        <w:rPr>
          <w:sz w:val="22"/>
          <w:szCs w:val="22"/>
        </w:rPr>
        <w:t xml:space="preserve">. </w:t>
      </w:r>
    </w:p>
    <w:p w:rsidR="00AE6C28" w:rsidRPr="00AC75A6" w:rsidRDefault="00F269A0">
      <w:pPr>
        <w:rPr>
          <w:sz w:val="22"/>
          <w:szCs w:val="22"/>
        </w:rPr>
      </w:pPr>
      <w:r>
        <w:rPr>
          <w:sz w:val="22"/>
          <w:szCs w:val="22"/>
        </w:rPr>
        <w:t>Excludin</w:t>
      </w:r>
      <w:r w:rsidR="009A04F1">
        <w:rPr>
          <w:sz w:val="22"/>
          <w:szCs w:val="22"/>
        </w:rPr>
        <w:t xml:space="preserve">g all palliative care patients. </w:t>
      </w:r>
    </w:p>
    <w:p w:rsidR="004C54F8" w:rsidRDefault="004C54F8">
      <w:pPr>
        <w:rPr>
          <w:b/>
          <w:sz w:val="22"/>
          <w:szCs w:val="22"/>
        </w:rPr>
      </w:pPr>
    </w:p>
    <w:p w:rsidR="00763E92" w:rsidRPr="00763E92" w:rsidRDefault="009A04F1" w:rsidP="00763E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63E92">
        <w:rPr>
          <w:sz w:val="22"/>
          <w:szCs w:val="22"/>
        </w:rPr>
        <w:t xml:space="preserve">When the search and auto report have both run, </w:t>
      </w:r>
    </w:p>
    <w:p w:rsidR="00763E92" w:rsidRPr="00763E92" w:rsidRDefault="00763E92" w:rsidP="00763E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63E92">
        <w:rPr>
          <w:sz w:val="22"/>
          <w:szCs w:val="22"/>
        </w:rPr>
        <w:t xml:space="preserve">click on the auto report </w:t>
      </w:r>
    </w:p>
    <w:p w:rsidR="009A04F1" w:rsidRPr="00763E92" w:rsidRDefault="009A04F1" w:rsidP="00763E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63E92">
        <w:rPr>
          <w:sz w:val="22"/>
          <w:szCs w:val="22"/>
        </w:rPr>
        <w:t>click on View results (found on the menu bar)</w:t>
      </w:r>
    </w:p>
    <w:p w:rsidR="00916FBF" w:rsidRPr="00763E92" w:rsidRDefault="009A04F1" w:rsidP="00763E9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63E92">
        <w:rPr>
          <w:sz w:val="22"/>
          <w:szCs w:val="22"/>
        </w:rPr>
        <w:t>Click on “Export”</w:t>
      </w:r>
    </w:p>
    <w:p w:rsidR="009A04F1" w:rsidRDefault="009A04F1" w:rsidP="009A04F1">
      <w:pPr>
        <w:rPr>
          <w:sz w:val="22"/>
          <w:szCs w:val="22"/>
        </w:rPr>
      </w:pPr>
    </w:p>
    <w:p w:rsidR="009A04F1" w:rsidRDefault="009A04F1" w:rsidP="009A04F1">
      <w:pPr>
        <w:rPr>
          <w:sz w:val="22"/>
          <w:szCs w:val="22"/>
        </w:rPr>
      </w:pPr>
      <w:r>
        <w:rPr>
          <w:sz w:val="22"/>
          <w:szCs w:val="22"/>
        </w:rPr>
        <w:t>And check the following boxes;</w:t>
      </w:r>
    </w:p>
    <w:p w:rsidR="00763E92" w:rsidRDefault="00763E92" w:rsidP="009A04F1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FF0B594" wp14:editId="20729595">
            <wp:simplePos x="0" y="0"/>
            <wp:positionH relativeFrom="column">
              <wp:posOffset>-56515</wp:posOffset>
            </wp:positionH>
            <wp:positionV relativeFrom="paragraph">
              <wp:posOffset>29845</wp:posOffset>
            </wp:positionV>
            <wp:extent cx="2121535" cy="1684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E92" w:rsidRDefault="00763E92" w:rsidP="009A04F1">
      <w:pPr>
        <w:rPr>
          <w:sz w:val="22"/>
          <w:szCs w:val="22"/>
        </w:rPr>
      </w:pPr>
    </w:p>
    <w:p w:rsidR="00763E92" w:rsidRPr="00763E92" w:rsidRDefault="00261EC4" w:rsidP="00261EC4">
      <w:pPr>
        <w:pStyle w:val="ListParagraph"/>
        <w:ind w:left="4264"/>
        <w:rPr>
          <w:sz w:val="22"/>
          <w:szCs w:val="22"/>
        </w:rPr>
      </w:pPr>
      <w:r>
        <w:rPr>
          <w:sz w:val="22"/>
          <w:szCs w:val="22"/>
        </w:rPr>
        <w:t>Click on OK to confirm and s</w:t>
      </w:r>
      <w:r w:rsidR="00763E92" w:rsidRPr="00763E92">
        <w:rPr>
          <w:sz w:val="22"/>
          <w:szCs w:val="22"/>
        </w:rPr>
        <w:t xml:space="preserve">ave file. </w:t>
      </w:r>
    </w:p>
    <w:p w:rsidR="009A04F1" w:rsidRDefault="009A04F1" w:rsidP="009A04F1">
      <w:pPr>
        <w:rPr>
          <w:sz w:val="22"/>
          <w:szCs w:val="22"/>
        </w:rPr>
      </w:pPr>
    </w:p>
    <w:p w:rsidR="009A04F1" w:rsidRDefault="009A04F1" w:rsidP="009A04F1">
      <w:pPr>
        <w:rPr>
          <w:sz w:val="22"/>
          <w:szCs w:val="22"/>
        </w:rPr>
      </w:pPr>
    </w:p>
    <w:p w:rsidR="00763E92" w:rsidRDefault="00763E92" w:rsidP="009A04F1">
      <w:pPr>
        <w:rPr>
          <w:sz w:val="22"/>
          <w:szCs w:val="22"/>
        </w:rPr>
      </w:pPr>
    </w:p>
    <w:p w:rsidR="00763E92" w:rsidRDefault="00763E92" w:rsidP="009A04F1">
      <w:pPr>
        <w:rPr>
          <w:sz w:val="22"/>
          <w:szCs w:val="22"/>
        </w:rPr>
      </w:pPr>
    </w:p>
    <w:p w:rsidR="00261EC4" w:rsidRDefault="00261EC4" w:rsidP="009A04F1">
      <w:pPr>
        <w:rPr>
          <w:sz w:val="22"/>
          <w:szCs w:val="22"/>
        </w:rPr>
      </w:pPr>
    </w:p>
    <w:p w:rsidR="00261EC4" w:rsidRDefault="00261EC4" w:rsidP="009A04F1">
      <w:pPr>
        <w:rPr>
          <w:sz w:val="22"/>
          <w:szCs w:val="22"/>
        </w:rPr>
      </w:pPr>
    </w:p>
    <w:p w:rsidR="00763E92" w:rsidRDefault="00763E92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sz w:val="4"/>
          <w:szCs w:val="4"/>
        </w:rPr>
      </w:pPr>
    </w:p>
    <w:p w:rsidR="00261EC4" w:rsidRPr="00261EC4" w:rsidRDefault="00261EC4" w:rsidP="009A04F1">
      <w:pPr>
        <w:rPr>
          <w:sz w:val="4"/>
          <w:szCs w:val="4"/>
        </w:rPr>
      </w:pPr>
    </w:p>
    <w:p w:rsidR="00261EC4" w:rsidRDefault="00261EC4" w:rsidP="009A04F1">
      <w:pPr>
        <w:rPr>
          <w:b/>
          <w:color w:val="0070C0"/>
          <w:sz w:val="4"/>
          <w:szCs w:val="4"/>
        </w:rPr>
      </w:pPr>
      <w:r w:rsidRPr="00261EC4">
        <w:rPr>
          <w:b/>
          <w:color w:val="0070C0"/>
          <w:sz w:val="28"/>
          <w:szCs w:val="28"/>
        </w:rPr>
        <w:t>Creating a pivot table in excel</w:t>
      </w:r>
    </w:p>
    <w:p w:rsidR="00261EC4" w:rsidRDefault="00261EC4" w:rsidP="009A04F1">
      <w:pPr>
        <w:rPr>
          <w:b/>
          <w:color w:val="0070C0"/>
          <w:sz w:val="4"/>
          <w:szCs w:val="4"/>
        </w:rPr>
      </w:pPr>
    </w:p>
    <w:p w:rsidR="00261EC4" w:rsidRPr="00261EC4" w:rsidRDefault="00261EC4" w:rsidP="00261EC4">
      <w:pPr>
        <w:rPr>
          <w:sz w:val="22"/>
          <w:szCs w:val="22"/>
        </w:rPr>
      </w:pPr>
      <w:r w:rsidRPr="00261EC4">
        <w:rPr>
          <w:sz w:val="22"/>
          <w:szCs w:val="22"/>
        </w:rPr>
        <w:t>Open file and click in cell “A1”</w:t>
      </w:r>
    </w:p>
    <w:p w:rsidR="00261EC4" w:rsidRDefault="00261EC4" w:rsidP="00261EC4">
      <w:pPr>
        <w:rPr>
          <w:sz w:val="22"/>
          <w:szCs w:val="22"/>
        </w:rPr>
      </w:pPr>
      <w:r w:rsidRPr="00261EC4">
        <w:rPr>
          <w:sz w:val="22"/>
          <w:szCs w:val="22"/>
        </w:rPr>
        <w:t>From the menu ribbon select “Insert pivot table”</w:t>
      </w:r>
    </w:p>
    <w:p w:rsidR="00261EC4" w:rsidRDefault="00261EC4" w:rsidP="009A04F1">
      <w:pPr>
        <w:rPr>
          <w:b/>
          <w:color w:val="0070C0"/>
          <w:sz w:val="4"/>
          <w:szCs w:val="4"/>
        </w:rPr>
      </w:pPr>
    </w:p>
    <w:p w:rsidR="00261EC4" w:rsidRPr="00261EC4" w:rsidRDefault="00261EC4" w:rsidP="009A04F1">
      <w:pPr>
        <w:rPr>
          <w:b/>
          <w:color w:val="0070C0"/>
          <w:sz w:val="4"/>
          <w:szCs w:val="4"/>
        </w:rPr>
      </w:pPr>
    </w:p>
    <w:p w:rsidR="00763E92" w:rsidRPr="00763E92" w:rsidRDefault="00763E92" w:rsidP="00763E92">
      <w:pPr>
        <w:pStyle w:val="ListParagraph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154E082" wp14:editId="30357B13">
            <wp:simplePos x="0" y="0"/>
            <wp:positionH relativeFrom="column">
              <wp:posOffset>-55855</wp:posOffset>
            </wp:positionH>
            <wp:positionV relativeFrom="paragraph">
              <wp:posOffset>288</wp:posOffset>
            </wp:positionV>
            <wp:extent cx="2579298" cy="18677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402" cy="1869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E92" w:rsidRPr="009A04F1" w:rsidRDefault="00763E92" w:rsidP="009A04F1">
      <w:pPr>
        <w:rPr>
          <w:sz w:val="22"/>
          <w:szCs w:val="22"/>
        </w:rPr>
      </w:pPr>
    </w:p>
    <w:p w:rsidR="005F715E" w:rsidRDefault="00763E92" w:rsidP="00763E92">
      <w:pPr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Click on ok to confirm </w:t>
      </w:r>
      <w:r w:rsidR="005F715E">
        <w:rPr>
          <w:sz w:val="22"/>
          <w:szCs w:val="22"/>
        </w:rPr>
        <w:t xml:space="preserve">(you don’t need to change anything here) </w:t>
      </w:r>
    </w:p>
    <w:p w:rsidR="005F715E" w:rsidRDefault="005F715E" w:rsidP="00763E92">
      <w:pPr>
        <w:ind w:left="4253"/>
        <w:rPr>
          <w:sz w:val="22"/>
          <w:szCs w:val="22"/>
        </w:rPr>
      </w:pPr>
    </w:p>
    <w:p w:rsidR="00AC75A6" w:rsidRDefault="00763E92" w:rsidP="00763E92">
      <w:pPr>
        <w:ind w:left="4253"/>
        <w:rPr>
          <w:sz w:val="22"/>
          <w:szCs w:val="22"/>
        </w:rPr>
      </w:pP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will then create a pivot tablet in a separate sheet. </w:t>
      </w:r>
    </w:p>
    <w:p w:rsidR="007C1702" w:rsidRDefault="00AD5AB0" w:rsidP="00F269A0">
      <w:pPr>
        <w:rPr>
          <w:b/>
          <w:color w:val="0070C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1F3BF74" wp14:editId="5F04C2B8">
            <wp:simplePos x="0" y="0"/>
            <wp:positionH relativeFrom="column">
              <wp:posOffset>4755515</wp:posOffset>
            </wp:positionH>
            <wp:positionV relativeFrom="paragraph">
              <wp:posOffset>86113</wp:posOffset>
            </wp:positionV>
            <wp:extent cx="1168400" cy="35794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22"/>
                    <a:stretch/>
                  </pic:blipFill>
                  <pic:spPr bwMode="auto">
                    <a:xfrm>
                      <a:off x="0" y="0"/>
                      <a:ext cx="1168400" cy="357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D54" w:rsidRDefault="00F62D54" w:rsidP="00F269A0">
      <w:pPr>
        <w:rPr>
          <w:b/>
          <w:color w:val="0070C0"/>
          <w:sz w:val="28"/>
          <w:szCs w:val="28"/>
        </w:rPr>
      </w:pPr>
    </w:p>
    <w:p w:rsidR="00763E92" w:rsidRDefault="00763E92" w:rsidP="00F269A0">
      <w:pPr>
        <w:rPr>
          <w:b/>
          <w:color w:val="0070C0"/>
          <w:sz w:val="28"/>
          <w:szCs w:val="28"/>
        </w:rPr>
      </w:pPr>
    </w:p>
    <w:p w:rsidR="00763E92" w:rsidRDefault="00763E92" w:rsidP="00F269A0">
      <w:pPr>
        <w:rPr>
          <w:b/>
          <w:color w:val="0070C0"/>
          <w:sz w:val="28"/>
          <w:szCs w:val="28"/>
        </w:rPr>
      </w:pPr>
    </w:p>
    <w:p w:rsidR="002463CE" w:rsidRDefault="007C269C" w:rsidP="00AD5AB0">
      <w:pPr>
        <w:ind w:right="1417"/>
        <w:rPr>
          <w:b/>
          <w:color w:val="0070C0"/>
          <w:sz w:val="28"/>
          <w:szCs w:val="28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A5A7E" wp14:editId="115E5F74">
                <wp:simplePos x="0" y="0"/>
                <wp:positionH relativeFrom="column">
                  <wp:posOffset>3810967</wp:posOffset>
                </wp:positionH>
                <wp:positionV relativeFrom="paragraph">
                  <wp:posOffset>383010</wp:posOffset>
                </wp:positionV>
                <wp:extent cx="944387" cy="54590"/>
                <wp:effectExtent l="0" t="76200" r="8255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387" cy="54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00.1pt;margin-top:30.15pt;width:74.35pt;height:4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" strokecolor="red">
                <v:stroke endarrow="open"/>
              </v:shape>
            </w:pict>
          </mc:Fallback>
        </mc:AlternateContent>
      </w:r>
      <w:r w:rsidR="002463CE" w:rsidRPr="002463CE">
        <w:rPr>
          <w:sz w:val="22"/>
          <w:szCs w:val="22"/>
        </w:rPr>
        <w:t>Next</w:t>
      </w:r>
      <w:r w:rsidR="002463CE">
        <w:rPr>
          <w:sz w:val="22"/>
          <w:szCs w:val="22"/>
        </w:rPr>
        <w:t>,</w:t>
      </w:r>
      <w:r w:rsidR="002463CE" w:rsidRPr="002463CE">
        <w:rPr>
          <w:sz w:val="22"/>
          <w:szCs w:val="22"/>
        </w:rPr>
        <w:t xml:space="preserve"> </w:t>
      </w:r>
      <w:r w:rsidR="002463CE">
        <w:rPr>
          <w:sz w:val="22"/>
          <w:szCs w:val="22"/>
        </w:rPr>
        <w:t xml:space="preserve">click and hold to </w:t>
      </w:r>
      <w:r w:rsidR="002463CE" w:rsidRPr="002463CE">
        <w:rPr>
          <w:sz w:val="22"/>
          <w:szCs w:val="22"/>
        </w:rPr>
        <w:t xml:space="preserve">drag </w:t>
      </w:r>
      <w:r>
        <w:rPr>
          <w:sz w:val="22"/>
          <w:szCs w:val="22"/>
        </w:rPr>
        <w:t>each f</w:t>
      </w:r>
      <w:r w:rsidR="002463CE" w:rsidRPr="002463CE">
        <w:rPr>
          <w:sz w:val="22"/>
          <w:szCs w:val="22"/>
        </w:rPr>
        <w:t>ield</w:t>
      </w:r>
      <w:r w:rsidR="002463CE">
        <w:rPr>
          <w:sz w:val="22"/>
          <w:szCs w:val="22"/>
        </w:rPr>
        <w:t xml:space="preserve"> to form the pivot table as shown on the right. </w:t>
      </w:r>
      <w:r>
        <w:rPr>
          <w:sz w:val="22"/>
          <w:szCs w:val="22"/>
        </w:rPr>
        <w:t xml:space="preserve"> When adding the fields under values make sure you do this in the correct order (order as shown here should be replicated under the values)</w:t>
      </w:r>
    </w:p>
    <w:p w:rsidR="002463CE" w:rsidRDefault="002463CE" w:rsidP="002463CE">
      <w:pPr>
        <w:ind w:right="567"/>
        <w:rPr>
          <w:b/>
          <w:color w:val="0070C0"/>
          <w:sz w:val="28"/>
          <w:szCs w:val="28"/>
        </w:rPr>
      </w:pPr>
    </w:p>
    <w:p w:rsidR="002463CE" w:rsidRDefault="002463CE" w:rsidP="002463CE">
      <w:pPr>
        <w:ind w:right="567"/>
        <w:rPr>
          <w:sz w:val="22"/>
          <w:szCs w:val="22"/>
        </w:rPr>
      </w:pPr>
      <w:r w:rsidRPr="002463CE">
        <w:rPr>
          <w:sz w:val="22"/>
          <w:szCs w:val="22"/>
        </w:rPr>
        <w:t>This will give you a count of how many drugs with a</w:t>
      </w:r>
      <w:r>
        <w:rPr>
          <w:sz w:val="22"/>
          <w:szCs w:val="22"/>
        </w:rPr>
        <w:t>n</w:t>
      </w:r>
      <w:r w:rsidRPr="002463CE">
        <w:rPr>
          <w:sz w:val="22"/>
          <w:szCs w:val="22"/>
        </w:rPr>
        <w:t xml:space="preserve"> ACB Score of 1, 2 or 3 the patient is currently taking. </w:t>
      </w:r>
    </w:p>
    <w:p w:rsidR="002463CE" w:rsidRDefault="002463CE" w:rsidP="002463CE">
      <w:pPr>
        <w:ind w:right="567"/>
        <w:rPr>
          <w:sz w:val="22"/>
          <w:szCs w:val="22"/>
        </w:rPr>
      </w:pPr>
    </w:p>
    <w:p w:rsidR="002463CE" w:rsidRDefault="002463CE" w:rsidP="002463CE">
      <w:pPr>
        <w:ind w:right="567"/>
        <w:rPr>
          <w:sz w:val="22"/>
          <w:szCs w:val="22"/>
        </w:rPr>
      </w:pPr>
      <w:r>
        <w:rPr>
          <w:sz w:val="22"/>
          <w:szCs w:val="22"/>
        </w:rPr>
        <w:t>Now click on each item under the row labels</w:t>
      </w:r>
    </w:p>
    <w:p w:rsidR="002463CE" w:rsidRDefault="002463CE" w:rsidP="002463CE">
      <w:pPr>
        <w:ind w:right="567"/>
        <w:rPr>
          <w:sz w:val="22"/>
          <w:szCs w:val="22"/>
        </w:rPr>
      </w:pPr>
      <w:r>
        <w:rPr>
          <w:sz w:val="22"/>
          <w:szCs w:val="22"/>
        </w:rPr>
        <w:t>Select “field settings” and under subtotals select “None”</w:t>
      </w:r>
    </w:p>
    <w:p w:rsidR="002463CE" w:rsidRPr="002463CE" w:rsidRDefault="002463CE" w:rsidP="002463CE">
      <w:pPr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This will tidy up the spreadsheet </w:t>
      </w:r>
      <w:r w:rsidR="007C269C">
        <w:rPr>
          <w:sz w:val="22"/>
          <w:szCs w:val="22"/>
        </w:rPr>
        <w:t>i</w:t>
      </w:r>
      <w:r>
        <w:rPr>
          <w:sz w:val="22"/>
          <w:szCs w:val="22"/>
        </w:rPr>
        <w:t>nto</w:t>
      </w:r>
      <w:r w:rsidR="007C26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single row for each patient. </w:t>
      </w:r>
    </w:p>
    <w:p w:rsidR="00763E92" w:rsidRPr="002463CE" w:rsidRDefault="00763E92" w:rsidP="00F269A0">
      <w:pPr>
        <w:rPr>
          <w:sz w:val="22"/>
          <w:szCs w:val="22"/>
        </w:rPr>
      </w:pPr>
    </w:p>
    <w:p w:rsidR="00763E92" w:rsidRDefault="00763E92" w:rsidP="00F269A0">
      <w:pPr>
        <w:rPr>
          <w:b/>
          <w:color w:val="0070C0"/>
          <w:sz w:val="28"/>
          <w:szCs w:val="28"/>
        </w:rPr>
      </w:pPr>
    </w:p>
    <w:p w:rsidR="00763E92" w:rsidRDefault="00763E92" w:rsidP="00F269A0">
      <w:pPr>
        <w:rPr>
          <w:b/>
          <w:color w:val="0070C0"/>
          <w:sz w:val="28"/>
          <w:szCs w:val="28"/>
        </w:rPr>
      </w:pPr>
    </w:p>
    <w:p w:rsidR="005F715E" w:rsidRDefault="005F715E" w:rsidP="00F269A0">
      <w:pPr>
        <w:rPr>
          <w:b/>
          <w:color w:val="0070C0"/>
          <w:sz w:val="28"/>
          <w:szCs w:val="28"/>
        </w:rPr>
      </w:pPr>
    </w:p>
    <w:p w:rsidR="005F715E" w:rsidRDefault="005F715E" w:rsidP="00F269A0">
      <w:pPr>
        <w:rPr>
          <w:b/>
          <w:color w:val="0070C0"/>
          <w:sz w:val="28"/>
          <w:szCs w:val="28"/>
        </w:rPr>
      </w:pPr>
    </w:p>
    <w:p w:rsidR="00EA7AA1" w:rsidRDefault="00EA7AA1" w:rsidP="007C269C">
      <w:pPr>
        <w:ind w:right="-2835"/>
        <w:rPr>
          <w:sz w:val="22"/>
          <w:szCs w:val="22"/>
        </w:rPr>
      </w:pPr>
    </w:p>
    <w:p w:rsidR="00AD5AB0" w:rsidRDefault="00AD5AB0" w:rsidP="007C269C">
      <w:pPr>
        <w:ind w:right="-2835"/>
        <w:rPr>
          <w:sz w:val="22"/>
          <w:szCs w:val="22"/>
        </w:rPr>
      </w:pPr>
    </w:p>
    <w:p w:rsidR="00AD5AB0" w:rsidRDefault="00AD5AB0" w:rsidP="007C269C">
      <w:pPr>
        <w:ind w:right="-2835"/>
        <w:rPr>
          <w:sz w:val="22"/>
          <w:szCs w:val="22"/>
        </w:rPr>
      </w:pPr>
    </w:p>
    <w:p w:rsidR="00AD5AB0" w:rsidRDefault="00AD5AB0" w:rsidP="007C269C">
      <w:pPr>
        <w:ind w:right="-2835"/>
        <w:rPr>
          <w:sz w:val="22"/>
          <w:szCs w:val="22"/>
        </w:rPr>
      </w:pPr>
    </w:p>
    <w:p w:rsidR="00AD5AB0" w:rsidRDefault="00AD5AB0" w:rsidP="007C269C">
      <w:pPr>
        <w:ind w:right="-2835"/>
        <w:rPr>
          <w:sz w:val="22"/>
          <w:szCs w:val="22"/>
        </w:rPr>
      </w:pPr>
    </w:p>
    <w:p w:rsidR="007C269C" w:rsidRDefault="007C269C" w:rsidP="007C269C">
      <w:pPr>
        <w:ind w:right="-2835"/>
        <w:rPr>
          <w:sz w:val="22"/>
          <w:szCs w:val="22"/>
        </w:rPr>
      </w:pPr>
      <w:r w:rsidRPr="007C269C">
        <w:rPr>
          <w:sz w:val="22"/>
          <w:szCs w:val="22"/>
        </w:rPr>
        <w:t xml:space="preserve">Now </w:t>
      </w:r>
      <w:r w:rsidR="005901AB">
        <w:rPr>
          <w:sz w:val="22"/>
          <w:szCs w:val="22"/>
        </w:rPr>
        <w:t xml:space="preserve">we need to calculate the </w:t>
      </w:r>
      <w:r w:rsidRPr="007C269C">
        <w:rPr>
          <w:sz w:val="22"/>
          <w:szCs w:val="22"/>
        </w:rPr>
        <w:t xml:space="preserve">total </w:t>
      </w:r>
      <w:r w:rsidR="005901AB">
        <w:rPr>
          <w:sz w:val="22"/>
          <w:szCs w:val="22"/>
        </w:rPr>
        <w:t xml:space="preserve">ACB </w:t>
      </w:r>
      <w:r w:rsidRPr="007C269C">
        <w:rPr>
          <w:sz w:val="22"/>
          <w:szCs w:val="22"/>
        </w:rPr>
        <w:t>score</w:t>
      </w:r>
      <w:r w:rsidR="0067558A">
        <w:rPr>
          <w:sz w:val="22"/>
          <w:szCs w:val="22"/>
        </w:rPr>
        <w:t>.</w:t>
      </w:r>
      <w:r w:rsidRPr="007C269C">
        <w:rPr>
          <w:sz w:val="22"/>
          <w:szCs w:val="22"/>
        </w:rPr>
        <w:t xml:space="preserve"> </w:t>
      </w:r>
      <w:r w:rsidR="00EA7AA1">
        <w:rPr>
          <w:sz w:val="22"/>
          <w:szCs w:val="22"/>
        </w:rPr>
        <w:t>S</w:t>
      </w:r>
      <w:r w:rsidR="005901AB">
        <w:rPr>
          <w:sz w:val="22"/>
          <w:szCs w:val="22"/>
        </w:rPr>
        <w:t>o</w:t>
      </w:r>
      <w:r w:rsidRPr="007C269C">
        <w:rPr>
          <w:sz w:val="22"/>
          <w:szCs w:val="22"/>
        </w:rPr>
        <w:t xml:space="preserve"> we need to add a formula to column H.</w:t>
      </w:r>
    </w:p>
    <w:p w:rsidR="005901AB" w:rsidRDefault="005901AB" w:rsidP="007C269C">
      <w:pPr>
        <w:ind w:right="-2835"/>
        <w:rPr>
          <w:sz w:val="22"/>
          <w:szCs w:val="22"/>
        </w:rPr>
      </w:pPr>
    </w:p>
    <w:p w:rsidR="0067558A" w:rsidRDefault="005901AB" w:rsidP="007C269C">
      <w:pPr>
        <w:ind w:right="-2835"/>
        <w:rPr>
          <w:sz w:val="22"/>
          <w:szCs w:val="22"/>
        </w:rPr>
      </w:pPr>
      <w:r>
        <w:rPr>
          <w:sz w:val="22"/>
          <w:szCs w:val="22"/>
        </w:rPr>
        <w:t xml:space="preserve">You </w:t>
      </w:r>
      <w:r w:rsidR="00EA7AA1">
        <w:rPr>
          <w:sz w:val="22"/>
          <w:szCs w:val="22"/>
        </w:rPr>
        <w:t>need to ren</w:t>
      </w:r>
      <w:r w:rsidR="0067558A">
        <w:rPr>
          <w:sz w:val="22"/>
          <w:szCs w:val="22"/>
        </w:rPr>
        <w:t xml:space="preserve">ame the columns </w:t>
      </w:r>
      <w:r w:rsidR="00EA7AA1">
        <w:rPr>
          <w:sz w:val="22"/>
          <w:szCs w:val="22"/>
        </w:rPr>
        <w:t>as below</w:t>
      </w:r>
      <w:r w:rsidR="0067558A">
        <w:rPr>
          <w:sz w:val="22"/>
          <w:szCs w:val="22"/>
        </w:rPr>
        <w:t>, I have named each column by the ACB value;</w:t>
      </w:r>
      <w:r w:rsidR="00EA7AA1">
        <w:rPr>
          <w:sz w:val="22"/>
          <w:szCs w:val="22"/>
        </w:rPr>
        <w:t xml:space="preserve"> (this is used in the formula below to calculate the ACB score)</w:t>
      </w:r>
    </w:p>
    <w:p w:rsidR="005901AB" w:rsidRDefault="00EA7AA1" w:rsidP="007C269C">
      <w:pPr>
        <w:ind w:right="-2835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2376793</wp:posOffset>
                </wp:positionH>
                <wp:positionV relativeFrom="paragraph">
                  <wp:posOffset>951482</wp:posOffset>
                </wp:positionV>
                <wp:extent cx="1285336" cy="129396"/>
                <wp:effectExtent l="0" t="0" r="10160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2939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87.15pt;margin-top:74.9pt;width:101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" filled="f" strokecolor="red"/>
            </w:pict>
          </mc:Fallback>
        </mc:AlternateContent>
      </w:r>
      <w:r w:rsidR="0067558A">
        <w:rPr>
          <w:noProof/>
          <w:sz w:val="22"/>
          <w:szCs w:val="22"/>
          <w:lang w:eastAsia="en-GB"/>
        </w:rPr>
        <w:drawing>
          <wp:inline distT="0" distB="0" distL="0" distR="0">
            <wp:extent cx="6202393" cy="1959120"/>
            <wp:effectExtent l="0" t="0" r="825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67" cy="196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1AB">
        <w:rPr>
          <w:sz w:val="22"/>
          <w:szCs w:val="22"/>
        </w:rPr>
        <w:t xml:space="preserve"> </w:t>
      </w:r>
    </w:p>
    <w:p w:rsidR="005901AB" w:rsidRDefault="005901AB" w:rsidP="007C269C">
      <w:pPr>
        <w:ind w:right="-2835"/>
        <w:rPr>
          <w:sz w:val="22"/>
          <w:szCs w:val="22"/>
        </w:rPr>
      </w:pPr>
    </w:p>
    <w:p w:rsidR="0067558A" w:rsidRDefault="0067558A" w:rsidP="007C269C">
      <w:pPr>
        <w:ind w:right="-2835"/>
        <w:rPr>
          <w:sz w:val="22"/>
          <w:szCs w:val="22"/>
        </w:rPr>
      </w:pPr>
      <w:r>
        <w:rPr>
          <w:sz w:val="22"/>
          <w:szCs w:val="22"/>
        </w:rPr>
        <w:t xml:space="preserve">Enter the following formula </w:t>
      </w:r>
      <w:r w:rsidR="00EA7AA1">
        <w:rPr>
          <w:sz w:val="22"/>
          <w:szCs w:val="22"/>
        </w:rPr>
        <w:t xml:space="preserve">as shown </w:t>
      </w:r>
      <w:r>
        <w:rPr>
          <w:sz w:val="22"/>
          <w:szCs w:val="22"/>
        </w:rPr>
        <w:t>below</w:t>
      </w:r>
      <w:r w:rsidR="00EA7AA1">
        <w:rPr>
          <w:sz w:val="22"/>
          <w:szCs w:val="22"/>
        </w:rPr>
        <w:t>,</w:t>
      </w:r>
      <w:r>
        <w:rPr>
          <w:sz w:val="22"/>
          <w:szCs w:val="22"/>
        </w:rPr>
        <w:t xml:space="preserve"> into the cell H5</w:t>
      </w:r>
      <w:r w:rsidR="005F715E">
        <w:rPr>
          <w:sz w:val="22"/>
          <w:szCs w:val="22"/>
        </w:rPr>
        <w:t xml:space="preserve"> (you can cut and paste it into the cell)</w:t>
      </w:r>
    </w:p>
    <w:p w:rsidR="0067558A" w:rsidRPr="0067558A" w:rsidRDefault="0067558A" w:rsidP="007C269C">
      <w:pPr>
        <w:ind w:right="-2835"/>
        <w:rPr>
          <w:color w:val="FF0000"/>
          <w:sz w:val="28"/>
          <w:szCs w:val="28"/>
        </w:rPr>
      </w:pPr>
    </w:p>
    <w:p w:rsidR="0067558A" w:rsidRPr="0067558A" w:rsidRDefault="0067558A" w:rsidP="007C269C">
      <w:pPr>
        <w:ind w:right="-2835"/>
        <w:rPr>
          <w:color w:val="FF0000"/>
          <w:sz w:val="28"/>
          <w:szCs w:val="28"/>
        </w:rPr>
      </w:pPr>
      <w:r w:rsidRPr="0067558A">
        <w:rPr>
          <w:color w:val="FF0000"/>
          <w:sz w:val="28"/>
          <w:szCs w:val="28"/>
        </w:rPr>
        <w:t>=SUM(GETPIVOTDATA("1",E5,"EMIS Number",A5)*1+GETPIVOTDATA("2",F5,"EMIS Number",A5)*2+GETPIVOTDATA("3",G5,"EMIS Number",A5)*3)</w:t>
      </w:r>
    </w:p>
    <w:p w:rsidR="007C269C" w:rsidRDefault="007C269C" w:rsidP="007C269C">
      <w:pPr>
        <w:ind w:right="-2835"/>
        <w:rPr>
          <w:b/>
          <w:color w:val="0070C0"/>
          <w:sz w:val="28"/>
          <w:szCs w:val="28"/>
        </w:rPr>
      </w:pPr>
    </w:p>
    <w:p w:rsidR="0067558A" w:rsidRDefault="0067558A" w:rsidP="007C269C">
      <w:pPr>
        <w:ind w:right="-2835"/>
        <w:rPr>
          <w:sz w:val="22"/>
          <w:szCs w:val="22"/>
        </w:rPr>
      </w:pPr>
      <w:r w:rsidRPr="0067558A">
        <w:rPr>
          <w:sz w:val="22"/>
          <w:szCs w:val="22"/>
        </w:rPr>
        <w:t xml:space="preserve">Press enter. </w:t>
      </w:r>
    </w:p>
    <w:p w:rsidR="009E3C8B" w:rsidRDefault="0067558A" w:rsidP="007C269C">
      <w:pPr>
        <w:ind w:right="-2835"/>
        <w:rPr>
          <w:sz w:val="22"/>
          <w:szCs w:val="22"/>
        </w:rPr>
      </w:pPr>
      <w:r w:rsidRPr="0067558A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1" allowOverlap="1" wp14:anchorId="64F61F8C" wp14:editId="5125366B">
            <wp:simplePos x="0" y="0"/>
            <wp:positionH relativeFrom="column">
              <wp:posOffset>5196025</wp:posOffset>
            </wp:positionH>
            <wp:positionV relativeFrom="paragraph">
              <wp:posOffset>56059</wp:posOffset>
            </wp:positionV>
            <wp:extent cx="784860" cy="3879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26" t="30725" r="10294" b="62236"/>
                    <a:stretch/>
                  </pic:blipFill>
                  <pic:spPr bwMode="auto">
                    <a:xfrm>
                      <a:off x="0" y="0"/>
                      <a:ext cx="784860" cy="3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58A">
        <w:rPr>
          <w:sz w:val="22"/>
          <w:szCs w:val="22"/>
        </w:rPr>
        <w:t xml:space="preserve">To complete the rest of the column, just double click when hovering over the bottom right </w:t>
      </w:r>
    </w:p>
    <w:p w:rsidR="0067558A" w:rsidRPr="0067558A" w:rsidRDefault="009E3C8B" w:rsidP="007C269C">
      <w:pPr>
        <w:ind w:right="-2835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5094114</wp:posOffset>
                </wp:positionH>
                <wp:positionV relativeFrom="paragraph">
                  <wp:posOffset>16246</wp:posOffset>
                </wp:positionV>
                <wp:extent cx="715992" cy="94891"/>
                <wp:effectExtent l="0" t="0" r="65405" b="958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992" cy="94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401.1pt;margin-top:1.3pt;width:56.4pt;height: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" strokecolor="red">
                <v:stroke endarrow="open"/>
              </v:shape>
            </w:pict>
          </mc:Fallback>
        </mc:AlternateContent>
      </w:r>
      <w:proofErr w:type="gramStart"/>
      <w:r w:rsidR="0067558A" w:rsidRPr="0067558A">
        <w:rPr>
          <w:sz w:val="22"/>
          <w:szCs w:val="22"/>
        </w:rPr>
        <w:t>of</w:t>
      </w:r>
      <w:proofErr w:type="gramEnd"/>
      <w:r w:rsidR="0067558A" w:rsidRPr="0067558A">
        <w:rPr>
          <w:sz w:val="22"/>
          <w:szCs w:val="22"/>
        </w:rPr>
        <w:t xml:space="preserve"> the cell  to autofill.</w:t>
      </w:r>
    </w:p>
    <w:p w:rsidR="0067558A" w:rsidRPr="009E3C8B" w:rsidRDefault="0067558A" w:rsidP="007C269C">
      <w:pPr>
        <w:ind w:right="-2835"/>
        <w:rPr>
          <w:sz w:val="22"/>
          <w:szCs w:val="22"/>
        </w:rPr>
      </w:pPr>
    </w:p>
    <w:p w:rsidR="0067558A" w:rsidRDefault="009E3C8B" w:rsidP="007C269C">
      <w:pPr>
        <w:ind w:right="-2835"/>
        <w:rPr>
          <w:b/>
        </w:rPr>
      </w:pPr>
      <w:r w:rsidRPr="00261EC4">
        <w:rPr>
          <w:b/>
        </w:rPr>
        <w:t xml:space="preserve">That has now </w:t>
      </w:r>
      <w:r w:rsidR="00EA6B76">
        <w:rPr>
          <w:b/>
        </w:rPr>
        <w:t xml:space="preserve">calculated your total ACB score for all those patients. </w:t>
      </w:r>
    </w:p>
    <w:p w:rsidR="00261EC4" w:rsidRPr="00261EC4" w:rsidRDefault="00261EC4" w:rsidP="007C269C">
      <w:pPr>
        <w:ind w:right="-2835"/>
        <w:rPr>
          <w:b/>
        </w:rPr>
      </w:pPr>
    </w:p>
    <w:p w:rsidR="00841EA8" w:rsidRDefault="009E3C8B" w:rsidP="007C269C">
      <w:pPr>
        <w:ind w:right="-2835"/>
        <w:rPr>
          <w:sz w:val="22"/>
          <w:szCs w:val="22"/>
        </w:rPr>
      </w:pPr>
      <w:r w:rsidRPr="009E3C8B">
        <w:rPr>
          <w:sz w:val="22"/>
          <w:szCs w:val="22"/>
        </w:rPr>
        <w:t>Then from the menu select the “Data” tab and then “filter”</w:t>
      </w:r>
      <w:r w:rsidR="001F21BB">
        <w:rPr>
          <w:sz w:val="22"/>
          <w:szCs w:val="22"/>
        </w:rPr>
        <w:t xml:space="preserve"> </w:t>
      </w:r>
    </w:p>
    <w:p w:rsidR="00841EA8" w:rsidRDefault="00841EA8" w:rsidP="007C269C">
      <w:pPr>
        <w:ind w:right="-2835"/>
        <w:rPr>
          <w:sz w:val="22"/>
          <w:szCs w:val="22"/>
        </w:rPr>
      </w:pPr>
    </w:p>
    <w:p w:rsidR="00841EA8" w:rsidRPr="00841EA8" w:rsidRDefault="00841EA8" w:rsidP="007C269C">
      <w:pPr>
        <w:ind w:right="-2835"/>
        <w:rPr>
          <w:b/>
          <w:sz w:val="22"/>
          <w:szCs w:val="22"/>
        </w:rPr>
      </w:pPr>
      <w:r w:rsidRPr="00841EA8">
        <w:rPr>
          <w:b/>
          <w:sz w:val="22"/>
          <w:szCs w:val="22"/>
        </w:rPr>
        <w:t>To</w:t>
      </w:r>
      <w:r w:rsidR="001F21BB" w:rsidRPr="00841EA8">
        <w:rPr>
          <w:b/>
          <w:sz w:val="22"/>
          <w:szCs w:val="22"/>
        </w:rPr>
        <w:t xml:space="preserve"> select</w:t>
      </w:r>
      <w:r w:rsidRPr="00841EA8">
        <w:rPr>
          <w:b/>
          <w:sz w:val="22"/>
          <w:szCs w:val="22"/>
        </w:rPr>
        <w:t xml:space="preserve"> patients with a score of 6 or more;</w:t>
      </w:r>
    </w:p>
    <w:p w:rsidR="00841EA8" w:rsidRDefault="00841EA8" w:rsidP="007C269C">
      <w:pPr>
        <w:ind w:right="-2835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D55109E" wp14:editId="436B8A30">
            <wp:simplePos x="0" y="0"/>
            <wp:positionH relativeFrom="column">
              <wp:posOffset>4714240</wp:posOffset>
            </wp:positionH>
            <wp:positionV relativeFrom="paragraph">
              <wp:posOffset>93345</wp:posOffset>
            </wp:positionV>
            <wp:extent cx="1239520" cy="1615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533D575" wp14:editId="7090C7FC">
            <wp:simplePos x="0" y="0"/>
            <wp:positionH relativeFrom="column">
              <wp:posOffset>1295505</wp:posOffset>
            </wp:positionH>
            <wp:positionV relativeFrom="paragraph">
              <wp:posOffset>88265</wp:posOffset>
            </wp:positionV>
            <wp:extent cx="1598295" cy="2303145"/>
            <wp:effectExtent l="0" t="0" r="190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EA8" w:rsidRDefault="00841EA8" w:rsidP="007C269C">
      <w:pPr>
        <w:ind w:right="-2835"/>
        <w:rPr>
          <w:sz w:val="22"/>
          <w:szCs w:val="22"/>
        </w:rPr>
      </w:pPr>
    </w:p>
    <w:p w:rsidR="00841EA8" w:rsidRDefault="00841EA8" w:rsidP="007C269C">
      <w:pPr>
        <w:ind w:right="-2835"/>
        <w:rPr>
          <w:sz w:val="22"/>
          <w:szCs w:val="22"/>
        </w:rPr>
      </w:pPr>
    </w:p>
    <w:p w:rsidR="00841EA8" w:rsidRDefault="00841EA8" w:rsidP="007C269C">
      <w:pPr>
        <w:ind w:right="-2835"/>
        <w:rPr>
          <w:sz w:val="22"/>
          <w:szCs w:val="22"/>
        </w:rPr>
      </w:pPr>
    </w:p>
    <w:p w:rsidR="00841EA8" w:rsidRDefault="00841EA8" w:rsidP="00841EA8">
      <w:pPr>
        <w:ind w:left="4320" w:right="-2835" w:hanging="43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680DA" wp14:editId="5179DE39">
                <wp:simplePos x="0" y="0"/>
                <wp:positionH relativeFrom="column">
                  <wp:posOffset>1994535</wp:posOffset>
                </wp:positionH>
                <wp:positionV relativeFrom="paragraph">
                  <wp:posOffset>104140</wp:posOffset>
                </wp:positionV>
                <wp:extent cx="1160780" cy="67310"/>
                <wp:effectExtent l="38100" t="19050" r="20320" b="1041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780" cy="67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57.05pt;margin-top:8.2pt;width:91.4pt;height:5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proofErr w:type="gramStart"/>
      <w:r>
        <w:rPr>
          <w:sz w:val="22"/>
          <w:szCs w:val="22"/>
        </w:rPr>
        <w:t>either</w:t>
      </w:r>
      <w:proofErr w:type="gramEnd"/>
      <w:r>
        <w:rPr>
          <w:sz w:val="22"/>
          <w:szCs w:val="22"/>
        </w:rPr>
        <w:t xml:space="preserve"> tick the boxes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 select “number filters”</w:t>
      </w:r>
    </w:p>
    <w:p w:rsidR="00841EA8" w:rsidRDefault="00841EA8" w:rsidP="00841EA8">
      <w:pPr>
        <w:ind w:right="-2835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6 onwards)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Greater than, enter “5”                </w:t>
      </w:r>
    </w:p>
    <w:p w:rsidR="00261EC4" w:rsidRDefault="00841EA8" w:rsidP="007C269C">
      <w:pPr>
        <w:ind w:right="-283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41EA8" w:rsidRPr="00261EC4" w:rsidRDefault="00841EA8" w:rsidP="007C269C">
      <w:pPr>
        <w:ind w:right="-2835"/>
        <w:rPr>
          <w:sz w:val="22"/>
          <w:szCs w:val="22"/>
        </w:rPr>
      </w:pPr>
    </w:p>
    <w:sectPr w:rsidR="00841EA8" w:rsidRPr="00261EC4" w:rsidSect="00AD5AB0">
      <w:pgSz w:w="11906" w:h="16838"/>
      <w:pgMar w:top="851" w:right="212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5E"/>
    <w:multiLevelType w:val="hybridMultilevel"/>
    <w:tmpl w:val="9E04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1B23"/>
    <w:multiLevelType w:val="hybridMultilevel"/>
    <w:tmpl w:val="9660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535B6"/>
    <w:multiLevelType w:val="hybridMultilevel"/>
    <w:tmpl w:val="67E8C174"/>
    <w:lvl w:ilvl="0" w:tplc="08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3">
    <w:nsid w:val="4BDC0559"/>
    <w:multiLevelType w:val="hybridMultilevel"/>
    <w:tmpl w:val="B1A6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E0C9E"/>
    <w:multiLevelType w:val="hybridMultilevel"/>
    <w:tmpl w:val="8F7A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8"/>
    <w:rsid w:val="000239FF"/>
    <w:rsid w:val="0005769E"/>
    <w:rsid w:val="00132A29"/>
    <w:rsid w:val="00164939"/>
    <w:rsid w:val="001E21C2"/>
    <w:rsid w:val="001F21BB"/>
    <w:rsid w:val="002463CE"/>
    <w:rsid w:val="00261EC4"/>
    <w:rsid w:val="002C063A"/>
    <w:rsid w:val="002D1027"/>
    <w:rsid w:val="00304780"/>
    <w:rsid w:val="00305319"/>
    <w:rsid w:val="00341F5E"/>
    <w:rsid w:val="003729A6"/>
    <w:rsid w:val="003839BF"/>
    <w:rsid w:val="004C54F8"/>
    <w:rsid w:val="004F1E23"/>
    <w:rsid w:val="005901AB"/>
    <w:rsid w:val="005F715E"/>
    <w:rsid w:val="00620235"/>
    <w:rsid w:val="00646E68"/>
    <w:rsid w:val="0067558A"/>
    <w:rsid w:val="00675A48"/>
    <w:rsid w:val="006B4C2B"/>
    <w:rsid w:val="006C080D"/>
    <w:rsid w:val="006D2C58"/>
    <w:rsid w:val="00731D51"/>
    <w:rsid w:val="00763E92"/>
    <w:rsid w:val="007C1702"/>
    <w:rsid w:val="007C269C"/>
    <w:rsid w:val="00841EA8"/>
    <w:rsid w:val="00871E55"/>
    <w:rsid w:val="00891011"/>
    <w:rsid w:val="00916FBF"/>
    <w:rsid w:val="00922256"/>
    <w:rsid w:val="009427E2"/>
    <w:rsid w:val="00946E85"/>
    <w:rsid w:val="009A04F1"/>
    <w:rsid w:val="009E3C8B"/>
    <w:rsid w:val="00AC75A6"/>
    <w:rsid w:val="00AD5AB0"/>
    <w:rsid w:val="00AE3EDD"/>
    <w:rsid w:val="00AE6C28"/>
    <w:rsid w:val="00B548D2"/>
    <w:rsid w:val="00B655E9"/>
    <w:rsid w:val="00BB0156"/>
    <w:rsid w:val="00BB765E"/>
    <w:rsid w:val="00BC37AB"/>
    <w:rsid w:val="00C22FA9"/>
    <w:rsid w:val="00C329D1"/>
    <w:rsid w:val="00C53BF3"/>
    <w:rsid w:val="00C66A67"/>
    <w:rsid w:val="00C95A6D"/>
    <w:rsid w:val="00CF7E63"/>
    <w:rsid w:val="00EA6B76"/>
    <w:rsid w:val="00EA7AA1"/>
    <w:rsid w:val="00EB69AE"/>
    <w:rsid w:val="00ED15BF"/>
    <w:rsid w:val="00ED6E4A"/>
    <w:rsid w:val="00F269A0"/>
    <w:rsid w:val="00F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table" w:styleId="TableGrid">
    <w:name w:val="Table Grid"/>
    <w:basedOn w:val="TableNormal"/>
    <w:uiPriority w:val="59"/>
    <w:rsid w:val="00AE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table" w:styleId="TableGrid">
    <w:name w:val="Table Grid"/>
    <w:basedOn w:val="TableNormal"/>
    <w:uiPriority w:val="59"/>
    <w:rsid w:val="00AE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8528C-EE5E-4CEA-8727-F10C6A9E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NHS</cp:lastModifiedBy>
  <cp:revision>6</cp:revision>
  <cp:lastPrinted>2016-05-18T13:56:00Z</cp:lastPrinted>
  <dcterms:created xsi:type="dcterms:W3CDTF">2016-09-01T12:07:00Z</dcterms:created>
  <dcterms:modified xsi:type="dcterms:W3CDTF">2016-09-02T08:34:00Z</dcterms:modified>
</cp:coreProperties>
</file>